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096D2" w14:textId="45272D45" w:rsidR="004F04DE" w:rsidRPr="004652D5" w:rsidRDefault="004F04DE" w:rsidP="004F04D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120/2016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(Narodne novine, broj 101/2017)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>članka  45. Statuta Općine Kaštelir-Labinci – Castelliere-S.Domenica,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Kaštelir-Labinci,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>02/09</w:t>
      </w:r>
      <w:r w:rsidR="00550190">
        <w:rPr>
          <w:rFonts w:ascii="Times New Roman" w:hAnsi="Times New Roman"/>
          <w:sz w:val="24"/>
          <w:szCs w:val="24"/>
        </w:rPr>
        <w:t xml:space="preserve">, </w:t>
      </w:r>
      <w:r w:rsidRPr="004652D5">
        <w:rPr>
          <w:rFonts w:ascii="Times New Roman" w:hAnsi="Times New Roman"/>
          <w:sz w:val="24"/>
          <w:szCs w:val="24"/>
        </w:rPr>
        <w:t>02/13</w:t>
      </w:r>
      <w:r w:rsidR="00550190">
        <w:rPr>
          <w:rFonts w:ascii="Times New Roman" w:hAnsi="Times New Roman"/>
          <w:sz w:val="24"/>
          <w:szCs w:val="24"/>
        </w:rPr>
        <w:t xml:space="preserve"> i 01/21</w:t>
      </w:r>
      <w:r w:rsidRPr="004652D5">
        <w:rPr>
          <w:rFonts w:ascii="Times New Roman" w:hAnsi="Times New Roman"/>
          <w:sz w:val="24"/>
          <w:szCs w:val="24"/>
        </w:rPr>
        <w:t xml:space="preserve">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>načelnik Općine Kaštelir Labinci-Castelliere-S.Domenica, donosi:</w:t>
      </w:r>
    </w:p>
    <w:p w14:paraId="2CC6DCB8" w14:textId="2E640C91" w:rsidR="004F04DE" w:rsidRDefault="004F04DE" w:rsidP="004F04DE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PLAN NABAVE </w:t>
      </w:r>
      <w:r w:rsidR="004652D5">
        <w:rPr>
          <w:rFonts w:cs="Arial"/>
          <w:b/>
          <w:bCs/>
        </w:rPr>
        <w:t xml:space="preserve">OPĆINE KAŠTELIR-LABINCI-CASTELLIERE-S.DOMENICA </w:t>
      </w:r>
      <w:r>
        <w:rPr>
          <w:rFonts w:cs="Arial"/>
          <w:b/>
          <w:bCs/>
        </w:rPr>
        <w:t>ZA 20</w:t>
      </w:r>
      <w:r w:rsidR="00581E7A">
        <w:rPr>
          <w:rFonts w:cs="Arial"/>
          <w:b/>
          <w:bCs/>
        </w:rPr>
        <w:t>2</w:t>
      </w:r>
      <w:r w:rsidR="00550190">
        <w:rPr>
          <w:rFonts w:cs="Arial"/>
          <w:b/>
          <w:bCs/>
        </w:rPr>
        <w:t>2</w:t>
      </w:r>
      <w:r>
        <w:rPr>
          <w:rFonts w:cs="Arial"/>
          <w:b/>
          <w:bCs/>
        </w:rPr>
        <w:t>. GODINU</w:t>
      </w:r>
    </w:p>
    <w:p w14:paraId="640E3E02" w14:textId="77777777" w:rsidR="00D75939" w:rsidRDefault="00D75939" w:rsidP="004F04DE">
      <w:pPr>
        <w:spacing w:after="0" w:line="240" w:lineRule="auto"/>
        <w:jc w:val="center"/>
        <w:rPr>
          <w:b/>
        </w:rPr>
      </w:pPr>
    </w:p>
    <w:p w14:paraId="116DB14A" w14:textId="77777777"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14:paraId="38372033" w14:textId="37B81A2F"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>Općine Kaštelir-Labinci-Castelliere-S.Domenica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550190">
        <w:rPr>
          <w:rFonts w:ascii="Times New Roman" w:hAnsi="Times New Roman"/>
          <w:sz w:val="24"/>
          <w:szCs w:val="24"/>
        </w:rPr>
        <w:t>2</w:t>
      </w:r>
      <w:r w:rsidR="004F04DE" w:rsidRPr="004652D5">
        <w:rPr>
          <w:rFonts w:ascii="Times New Roman" w:hAnsi="Times New Roman"/>
          <w:sz w:val="24"/>
          <w:szCs w:val="24"/>
        </w:rPr>
        <w:t>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Općine Kaštelir-Labinci-Castelliere-S.Domenica za 20</w:t>
      </w:r>
      <w:r w:rsidR="00581E7A">
        <w:rPr>
          <w:rFonts w:ascii="Times New Roman" w:hAnsi="Times New Roman"/>
          <w:sz w:val="24"/>
          <w:szCs w:val="24"/>
        </w:rPr>
        <w:t>2</w:t>
      </w:r>
      <w:r w:rsidR="00550190">
        <w:rPr>
          <w:rFonts w:ascii="Times New Roman" w:hAnsi="Times New Roman"/>
          <w:sz w:val="24"/>
          <w:szCs w:val="24"/>
        </w:rPr>
        <w:t>2</w:t>
      </w:r>
      <w:r w:rsidRPr="004652D5">
        <w:rPr>
          <w:rFonts w:ascii="Times New Roman" w:hAnsi="Times New Roman"/>
          <w:sz w:val="24"/>
          <w:szCs w:val="24"/>
        </w:rPr>
        <w:t>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Kaštelir-Labinci“, broj </w:t>
      </w:r>
      <w:r w:rsidR="00455619">
        <w:rPr>
          <w:rFonts w:ascii="Times New Roman" w:hAnsi="Times New Roman"/>
          <w:sz w:val="24"/>
          <w:szCs w:val="24"/>
        </w:rPr>
        <w:t>08</w:t>
      </w:r>
      <w:r w:rsidR="004F04DE" w:rsidRPr="00376E19">
        <w:rPr>
          <w:rFonts w:ascii="Times New Roman" w:hAnsi="Times New Roman"/>
          <w:sz w:val="24"/>
          <w:szCs w:val="24"/>
        </w:rPr>
        <w:t>/</w:t>
      </w:r>
      <w:r w:rsidR="00455619">
        <w:rPr>
          <w:rFonts w:ascii="Times New Roman" w:hAnsi="Times New Roman"/>
          <w:sz w:val="24"/>
          <w:szCs w:val="24"/>
        </w:rPr>
        <w:t>2</w:t>
      </w:r>
      <w:r w:rsidR="009D1C3C">
        <w:rPr>
          <w:rFonts w:ascii="Times New Roman" w:hAnsi="Times New Roman"/>
          <w:sz w:val="24"/>
          <w:szCs w:val="24"/>
        </w:rPr>
        <w:t>1</w:t>
      </w:r>
      <w:r w:rsidR="004F04DE" w:rsidRPr="00376E19">
        <w:rPr>
          <w:rFonts w:ascii="Times New Roman" w:hAnsi="Times New Roman"/>
          <w:sz w:val="24"/>
          <w:szCs w:val="24"/>
        </w:rPr>
        <w:t>),</w:t>
      </w:r>
      <w:r w:rsidR="004F04DE"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color w:val="231F20"/>
          <w:sz w:val="24"/>
          <w:szCs w:val="24"/>
        </w:rPr>
        <w:t>za predmete nabave čija je procijenjena vrijednost nabave jednaka ili veća od 20.000,00 kuna.</w:t>
      </w:r>
    </w:p>
    <w:p w14:paraId="35DB26D6" w14:textId="77777777" w:rsidR="004652D5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5530" w:type="dxa"/>
        <w:tblLayout w:type="fixed"/>
        <w:tblLook w:val="04A0" w:firstRow="1" w:lastRow="0" w:firstColumn="1" w:lastColumn="0" w:noHBand="0" w:noVBand="1"/>
      </w:tblPr>
      <w:tblGrid>
        <w:gridCol w:w="6"/>
        <w:gridCol w:w="1208"/>
        <w:gridCol w:w="3738"/>
        <w:gridCol w:w="1397"/>
        <w:gridCol w:w="1574"/>
        <w:gridCol w:w="2031"/>
        <w:gridCol w:w="992"/>
        <w:gridCol w:w="1466"/>
        <w:gridCol w:w="1086"/>
        <w:gridCol w:w="1134"/>
        <w:gridCol w:w="898"/>
      </w:tblGrid>
      <w:tr w:rsidR="008548E9" w14:paraId="7A6DB48A" w14:textId="77777777" w:rsidTr="00D34785">
        <w:tc>
          <w:tcPr>
            <w:tcW w:w="12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6D9F35" w14:textId="77777777"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>Evid</w:t>
            </w:r>
            <w:r w:rsidR="008548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0F818854" w14:textId="77777777" w:rsidR="004652D5" w:rsidRPr="004646D0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4206">
              <w:rPr>
                <w:rFonts w:ascii="Times New Roman" w:hAnsi="Times New Roman"/>
                <w:b/>
              </w:rPr>
              <w:t>broj nabave</w:t>
            </w:r>
          </w:p>
        </w:tc>
        <w:tc>
          <w:tcPr>
            <w:tcW w:w="37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57AA58" w14:textId="77777777"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Predmet nabave</w:t>
            </w:r>
          </w:p>
        </w:tc>
        <w:tc>
          <w:tcPr>
            <w:tcW w:w="1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2EFC22" w14:textId="77777777"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CPV</w:t>
            </w:r>
          </w:p>
        </w:tc>
        <w:tc>
          <w:tcPr>
            <w:tcW w:w="15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8BA275" w14:textId="77777777"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Procjenjena vrijednost </w:t>
            </w:r>
          </w:p>
        </w:tc>
        <w:tc>
          <w:tcPr>
            <w:tcW w:w="20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E430F3" w14:textId="77777777"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Vrsta</w:t>
            </w:r>
          </w:p>
          <w:p w14:paraId="4236E14C" w14:textId="77777777"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548E9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ostupka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6E06BC" w14:textId="77777777" w:rsidR="003C130F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14:paraId="6E054A3D" w14:textId="77777777" w:rsidR="004652D5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14:paraId="5BFDEE3C" w14:textId="77777777"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4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A9592D" w14:textId="77777777"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Ugovor ili okvirni sporazum</w:t>
            </w:r>
          </w:p>
        </w:tc>
        <w:tc>
          <w:tcPr>
            <w:tcW w:w="1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CEE3F8" w14:textId="77777777"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Planirani početak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0C8C03" w14:textId="77777777"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Planirano trajanje</w:t>
            </w:r>
          </w:p>
        </w:tc>
        <w:tc>
          <w:tcPr>
            <w:tcW w:w="8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645716" w14:textId="77777777"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NAPOMENA</w:t>
            </w:r>
          </w:p>
        </w:tc>
      </w:tr>
      <w:tr w:rsidR="007F7AC8" w14:paraId="294F4B37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5DB41242" w14:textId="11F7E76E"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1/</w:t>
            </w:r>
            <w:r w:rsidR="00D34785"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602D5F31" w14:textId="42843309" w:rsidR="007F7AC8" w:rsidRPr="008B277F" w:rsidRDefault="004725F8" w:rsidP="007F7A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Uredski materijal i ostali materijalni</w:t>
            </w:r>
            <w:r w:rsidRPr="008B277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277F">
              <w:rPr>
                <w:rFonts w:ascii="Times New Roman" w:hAnsi="Times New Roman"/>
                <w:sz w:val="24"/>
                <w:szCs w:val="24"/>
              </w:rPr>
              <w:t>rashodi</w:t>
            </w:r>
          </w:p>
        </w:tc>
        <w:tc>
          <w:tcPr>
            <w:tcW w:w="1397" w:type="dxa"/>
          </w:tcPr>
          <w:p w14:paraId="47A9C63F" w14:textId="22C74827" w:rsidR="007F7AC8" w:rsidRPr="00A45BD2" w:rsidRDefault="004725F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>22800000-8</w:t>
            </w:r>
          </w:p>
        </w:tc>
        <w:tc>
          <w:tcPr>
            <w:tcW w:w="1574" w:type="dxa"/>
          </w:tcPr>
          <w:p w14:paraId="57274ADB" w14:textId="7AA235F4" w:rsidR="007F7AC8" w:rsidRPr="00A45BD2" w:rsidRDefault="004725F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7F7AC8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196FA9F3" w14:textId="77777777" w:rsidR="007F7AC8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14:paraId="6BD78273" w14:textId="77777777"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45B4784D" w14:textId="77777777"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37780BFF" w14:textId="77777777"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086" w:type="dxa"/>
          </w:tcPr>
          <w:p w14:paraId="1371104E" w14:textId="347E3745"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</w:t>
            </w:r>
            <w:r w:rsidR="00471C77">
              <w:rPr>
                <w:rFonts w:ascii="Times New Roman" w:hAnsi="Times New Roman"/>
              </w:rPr>
              <w:t>2</w:t>
            </w:r>
            <w:r w:rsidR="007942B2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14:paraId="738B2B91" w14:textId="2033AA02" w:rsidR="007F7AC8" w:rsidRDefault="007F7AC8" w:rsidP="007F7AC8">
            <w:r w:rsidRPr="001B4B7C">
              <w:rPr>
                <w:rFonts w:ascii="Times New Roman" w:hAnsi="Times New Roman"/>
              </w:rPr>
              <w:t>12/202</w:t>
            </w:r>
            <w:r w:rsidR="007942B2">
              <w:rPr>
                <w:rFonts w:ascii="Times New Roman" w:hAnsi="Times New Roman"/>
              </w:rPr>
              <w:t>2</w:t>
            </w:r>
          </w:p>
        </w:tc>
        <w:tc>
          <w:tcPr>
            <w:tcW w:w="898" w:type="dxa"/>
          </w:tcPr>
          <w:p w14:paraId="3D135276" w14:textId="77777777"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3A4BEE67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6205485B" w14:textId="42711CEA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7FB5C0EB" w14:textId="0F4EEEB6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Usluge promidžbe i informiranja</w:t>
            </w:r>
          </w:p>
        </w:tc>
        <w:tc>
          <w:tcPr>
            <w:tcW w:w="1397" w:type="dxa"/>
          </w:tcPr>
          <w:p w14:paraId="7AB6ECDB" w14:textId="6ABD1C47" w:rsidR="007942B2" w:rsidRPr="00A45BD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>85312320-8</w:t>
            </w:r>
          </w:p>
        </w:tc>
        <w:tc>
          <w:tcPr>
            <w:tcW w:w="1574" w:type="dxa"/>
          </w:tcPr>
          <w:p w14:paraId="56A98691" w14:textId="407B7031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409C5001" w14:textId="77777777" w:rsidR="007942B2" w:rsidRDefault="007942B2" w:rsidP="007942B2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47B5FC59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2B9EAED6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086" w:type="dxa"/>
          </w:tcPr>
          <w:p w14:paraId="01A60CAE" w14:textId="11492E45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A4126E2" w14:textId="73A2FA1D" w:rsidR="007942B2" w:rsidRDefault="007942B2" w:rsidP="007942B2"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107D845F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67057599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0E05C09C" w14:textId="2750E594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0DBAD653" w14:textId="345AA3BB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Komunalne usluge</w:t>
            </w:r>
          </w:p>
        </w:tc>
        <w:tc>
          <w:tcPr>
            <w:tcW w:w="1397" w:type="dxa"/>
          </w:tcPr>
          <w:p w14:paraId="53BCE3BA" w14:textId="2D2F4DA3" w:rsidR="007942B2" w:rsidRPr="00A45BD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>65000000-3</w:t>
            </w:r>
          </w:p>
        </w:tc>
        <w:tc>
          <w:tcPr>
            <w:tcW w:w="1574" w:type="dxa"/>
          </w:tcPr>
          <w:p w14:paraId="10792B8B" w14:textId="6E18ED5C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32.000,00</w:t>
            </w:r>
          </w:p>
        </w:tc>
        <w:tc>
          <w:tcPr>
            <w:tcW w:w="2031" w:type="dxa"/>
          </w:tcPr>
          <w:p w14:paraId="1388263A" w14:textId="77777777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14:paraId="692F316C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5287D878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40886470" w14:textId="4020778F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086" w:type="dxa"/>
          </w:tcPr>
          <w:p w14:paraId="4B81E54B" w14:textId="499843F8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1464876" w14:textId="285337B8" w:rsidR="007942B2" w:rsidRDefault="007942B2" w:rsidP="007942B2"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1056A505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6F432932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26E26D86" w14:textId="17B3DB13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4/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57907B9B" w14:textId="62568B54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 xml:space="preserve">Intelektualne i dr.usluge- javni bilježnik </w:t>
            </w:r>
          </w:p>
        </w:tc>
        <w:tc>
          <w:tcPr>
            <w:tcW w:w="1397" w:type="dxa"/>
          </w:tcPr>
          <w:p w14:paraId="5CE2BF8D" w14:textId="2D2C0529" w:rsidR="007942B2" w:rsidRDefault="007942B2" w:rsidP="007942B2">
            <w:pPr>
              <w:spacing w:after="0" w:line="240" w:lineRule="auto"/>
              <w:jc w:val="both"/>
            </w:pPr>
            <w:r w:rsidRPr="00A45BD2">
              <w:rPr>
                <w:rFonts w:ascii="Times New Roman" w:hAnsi="Times New Roman"/>
              </w:rPr>
              <w:t>79110000-8</w:t>
            </w:r>
          </w:p>
        </w:tc>
        <w:tc>
          <w:tcPr>
            <w:tcW w:w="1574" w:type="dxa"/>
          </w:tcPr>
          <w:p w14:paraId="01DB60B0" w14:textId="44924CC0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5818F8F5" w14:textId="72F90881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5113B19C" w14:textId="56C82B62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7B91A002" w14:textId="58352571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086" w:type="dxa"/>
          </w:tcPr>
          <w:p w14:paraId="1CB473FA" w14:textId="18BFE9C4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1D1EC0D" w14:textId="19F22035" w:rsidR="007942B2" w:rsidRPr="001B4B7C" w:rsidRDefault="007942B2" w:rsidP="007942B2">
            <w:pPr>
              <w:rPr>
                <w:rFonts w:ascii="Times New Roman" w:hAnsi="Times New Roman"/>
              </w:rPr>
            </w:pPr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7D598B55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3BF995D4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05AD66B1" w14:textId="0CBEF841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684944C7" w14:textId="031DADA2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Premije osiguranja imovine</w:t>
            </w:r>
          </w:p>
        </w:tc>
        <w:tc>
          <w:tcPr>
            <w:tcW w:w="1397" w:type="dxa"/>
          </w:tcPr>
          <w:p w14:paraId="5DE07423" w14:textId="74C446E6" w:rsidR="007942B2" w:rsidRPr="00A45BD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>66000000-0</w:t>
            </w:r>
          </w:p>
        </w:tc>
        <w:tc>
          <w:tcPr>
            <w:tcW w:w="1574" w:type="dxa"/>
          </w:tcPr>
          <w:p w14:paraId="06D4477F" w14:textId="346A150B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24.000,00</w:t>
            </w:r>
          </w:p>
        </w:tc>
        <w:tc>
          <w:tcPr>
            <w:tcW w:w="2031" w:type="dxa"/>
          </w:tcPr>
          <w:p w14:paraId="18C79261" w14:textId="0E329ADE" w:rsidR="007942B2" w:rsidRPr="00E92E6F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3B475267" w14:textId="466BF178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3A3117FA" w14:textId="361B52A0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086" w:type="dxa"/>
          </w:tcPr>
          <w:p w14:paraId="0871B481" w14:textId="2D3B9AF8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0D2674CF" w14:textId="0439DA69" w:rsidR="007942B2" w:rsidRPr="001B4B7C" w:rsidRDefault="007942B2" w:rsidP="007942B2">
            <w:pPr>
              <w:rPr>
                <w:rFonts w:ascii="Times New Roman" w:hAnsi="Times New Roman"/>
              </w:rPr>
            </w:pPr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175BE8AB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6CEA2B1C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577D650B" w14:textId="4C84DA5B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6/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009A3782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>Usluge ažuriranja računalnih baza i software-a JUO</w:t>
            </w:r>
          </w:p>
        </w:tc>
        <w:tc>
          <w:tcPr>
            <w:tcW w:w="1397" w:type="dxa"/>
          </w:tcPr>
          <w:p w14:paraId="375027E8" w14:textId="77777777" w:rsidR="007942B2" w:rsidRPr="00A45BD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72611000-6</w:t>
            </w:r>
          </w:p>
        </w:tc>
        <w:tc>
          <w:tcPr>
            <w:tcW w:w="1574" w:type="dxa"/>
          </w:tcPr>
          <w:p w14:paraId="1917B32C" w14:textId="01972B7A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3D414D4A" w14:textId="77777777" w:rsidR="007942B2" w:rsidRDefault="007942B2" w:rsidP="007942B2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0D3EF377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430EDF11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2C9069EA" w14:textId="52C1A9B4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3B3C0E93" w14:textId="589C3617" w:rsidR="007942B2" w:rsidRDefault="007942B2" w:rsidP="007942B2"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0A07EBB5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22F7AAB8" w14:textId="77777777" w:rsidTr="00D34785">
        <w:trPr>
          <w:gridBefore w:val="1"/>
          <w:wBefore w:w="6" w:type="dxa"/>
          <w:trHeight w:val="492"/>
        </w:trPr>
        <w:tc>
          <w:tcPr>
            <w:tcW w:w="1208" w:type="dxa"/>
          </w:tcPr>
          <w:p w14:paraId="42146856" w14:textId="33AAE5E1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23F38BD4" w14:textId="0C27A2BB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Električna energija</w:t>
            </w:r>
          </w:p>
        </w:tc>
        <w:tc>
          <w:tcPr>
            <w:tcW w:w="1397" w:type="dxa"/>
          </w:tcPr>
          <w:p w14:paraId="5147FCA9" w14:textId="679A8ED6" w:rsidR="007942B2" w:rsidRPr="00A45BD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>09310000-5</w:t>
            </w:r>
          </w:p>
        </w:tc>
        <w:tc>
          <w:tcPr>
            <w:tcW w:w="1574" w:type="dxa"/>
          </w:tcPr>
          <w:p w14:paraId="51B4C585" w14:textId="2F669CB5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144.000,00</w:t>
            </w:r>
          </w:p>
        </w:tc>
        <w:tc>
          <w:tcPr>
            <w:tcW w:w="2031" w:type="dxa"/>
          </w:tcPr>
          <w:p w14:paraId="1F0A6F43" w14:textId="537D24E9" w:rsidR="007942B2" w:rsidRPr="00E92E6F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6E5B1F0D" w14:textId="41B80848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38C31B07" w14:textId="4C2294E9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2FF0A533" w14:textId="6D86B788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3DFE5E35" w14:textId="0D9DFCE3" w:rsidR="007942B2" w:rsidRPr="001B4B7C" w:rsidRDefault="007942B2" w:rsidP="007942B2">
            <w:pPr>
              <w:rPr>
                <w:rFonts w:ascii="Times New Roman" w:hAnsi="Times New Roman"/>
              </w:rPr>
            </w:pPr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6270F86F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7C0038EE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6E84BF64" w14:textId="7B70BDD5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8/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75AF40A8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Održavanje javne rasvjete</w:t>
            </w:r>
          </w:p>
        </w:tc>
        <w:tc>
          <w:tcPr>
            <w:tcW w:w="1397" w:type="dxa"/>
          </w:tcPr>
          <w:p w14:paraId="5F506B6F" w14:textId="77777777" w:rsidR="007942B2" w:rsidRPr="00A45BD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50232100-1</w:t>
            </w:r>
          </w:p>
        </w:tc>
        <w:tc>
          <w:tcPr>
            <w:tcW w:w="1574" w:type="dxa"/>
          </w:tcPr>
          <w:p w14:paraId="2B366BA6" w14:textId="5A6B7959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61CC8F7A" w14:textId="77777777" w:rsidR="007942B2" w:rsidRDefault="007942B2" w:rsidP="007942B2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7FA922CB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16A8C008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62DBB72A" w14:textId="67C49BD4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220EB24E" w14:textId="45C89F6D" w:rsidR="007942B2" w:rsidRDefault="007942B2" w:rsidP="007942B2"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28DB3154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70E83E4E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2F95055D" w14:textId="4D5301AC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9/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02FB80DA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>Usluge strojne košnje živice</w:t>
            </w:r>
          </w:p>
        </w:tc>
        <w:tc>
          <w:tcPr>
            <w:tcW w:w="1397" w:type="dxa"/>
          </w:tcPr>
          <w:p w14:paraId="058AEA4A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45112730-1</w:t>
            </w:r>
          </w:p>
        </w:tc>
        <w:tc>
          <w:tcPr>
            <w:tcW w:w="1574" w:type="dxa"/>
          </w:tcPr>
          <w:p w14:paraId="3D4ACA1D" w14:textId="35DC686C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793891F7" w14:textId="77777777" w:rsidR="007942B2" w:rsidRDefault="007942B2" w:rsidP="007942B2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0A44A0AD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05D4CEB7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086" w:type="dxa"/>
          </w:tcPr>
          <w:p w14:paraId="500AE8FE" w14:textId="64831897" w:rsidR="007942B2" w:rsidRDefault="007942B2" w:rsidP="007942B2">
            <w:r w:rsidRPr="00D6050F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4D99400C" w14:textId="513ADF9A" w:rsidR="007942B2" w:rsidRDefault="007942B2" w:rsidP="007942B2">
            <w:r w:rsidRPr="00194B88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0B3AFC28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1C77" w14:paraId="447707B5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18AB23E2" w14:textId="706B4F17" w:rsidR="00471C77" w:rsidRPr="00A45BD2" w:rsidRDefault="00471C77" w:rsidP="00471C7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10/</w:t>
            </w:r>
            <w:r>
              <w:rPr>
                <w:rFonts w:ascii="Times New Roman" w:hAnsi="Times New Roman"/>
              </w:rPr>
              <w:t>2</w:t>
            </w:r>
            <w:r w:rsidR="00D34785">
              <w:rPr>
                <w:rFonts w:ascii="Times New Roman" w:hAnsi="Times New Roman"/>
              </w:rPr>
              <w:t>2</w:t>
            </w:r>
          </w:p>
        </w:tc>
        <w:tc>
          <w:tcPr>
            <w:tcW w:w="3738" w:type="dxa"/>
          </w:tcPr>
          <w:p w14:paraId="788C5E27" w14:textId="77777777" w:rsidR="00471C77" w:rsidRPr="008B277F" w:rsidRDefault="00471C77" w:rsidP="00471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>Usluge tek.i invest. održ. nerazvrstanih cesta</w:t>
            </w:r>
          </w:p>
        </w:tc>
        <w:tc>
          <w:tcPr>
            <w:tcW w:w="1397" w:type="dxa"/>
          </w:tcPr>
          <w:p w14:paraId="3C050231" w14:textId="77777777" w:rsidR="00471C77" w:rsidRPr="00A45BD2" w:rsidRDefault="00471C77" w:rsidP="00471C7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4" w:type="dxa"/>
          </w:tcPr>
          <w:p w14:paraId="2731EDBD" w14:textId="05E158BC" w:rsidR="00471C77" w:rsidRPr="00A45BD2" w:rsidRDefault="00471C77" w:rsidP="00471C7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A77A2">
              <w:rPr>
                <w:rFonts w:ascii="Times New Roman" w:hAnsi="Times New Roman"/>
              </w:rPr>
              <w:t>60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417A40A1" w14:textId="77777777" w:rsidR="00471C77" w:rsidRDefault="00471C77" w:rsidP="00471C77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0A0E3995" w14:textId="77777777" w:rsidR="00471C77" w:rsidRPr="00081FF5" w:rsidRDefault="00471C77" w:rsidP="00471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5EC3BB7B" w14:textId="77777777" w:rsidR="00471C77" w:rsidRPr="00081FF5" w:rsidRDefault="00471C77" w:rsidP="00471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086" w:type="dxa"/>
          </w:tcPr>
          <w:p w14:paraId="15FC39EC" w14:textId="21A46669" w:rsidR="00471C77" w:rsidRDefault="00471C77" w:rsidP="00471C77">
            <w:r>
              <w:rPr>
                <w:rFonts w:ascii="Times New Roman" w:hAnsi="Times New Roman"/>
              </w:rPr>
              <w:t>1/2021</w:t>
            </w:r>
          </w:p>
        </w:tc>
        <w:tc>
          <w:tcPr>
            <w:tcW w:w="1134" w:type="dxa"/>
          </w:tcPr>
          <w:p w14:paraId="0846DD38" w14:textId="6A988852" w:rsidR="00471C77" w:rsidRDefault="007942B2" w:rsidP="00471C77">
            <w:r w:rsidRPr="001B4B7C">
              <w:rPr>
                <w:rFonts w:ascii="Times New Roman" w:hAnsi="Times New Roman"/>
              </w:rPr>
              <w:t>12/202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98" w:type="dxa"/>
          </w:tcPr>
          <w:p w14:paraId="21A14F97" w14:textId="77777777" w:rsidR="00471C77" w:rsidRPr="00081FF5" w:rsidRDefault="00471C77" w:rsidP="00471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1B7641BE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3C44AE0E" w14:textId="4CECAF88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31D613A6" w14:textId="22C4D198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Usluge zimskog održavanja cesta</w:t>
            </w:r>
          </w:p>
        </w:tc>
        <w:tc>
          <w:tcPr>
            <w:tcW w:w="1397" w:type="dxa"/>
          </w:tcPr>
          <w:p w14:paraId="7CBC827F" w14:textId="66B814E8" w:rsidR="007942B2" w:rsidRDefault="007942B2" w:rsidP="007942B2">
            <w:pPr>
              <w:spacing w:after="0" w:line="240" w:lineRule="auto"/>
              <w:jc w:val="right"/>
            </w:pPr>
            <w:r>
              <w:t>44113900-4</w:t>
            </w:r>
          </w:p>
        </w:tc>
        <w:tc>
          <w:tcPr>
            <w:tcW w:w="1574" w:type="dxa"/>
          </w:tcPr>
          <w:p w14:paraId="66E72F01" w14:textId="32A7C418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4E0336B8" w14:textId="5D0D8525" w:rsidR="007942B2" w:rsidRPr="00E92E6F" w:rsidRDefault="007942B2" w:rsidP="007942B2">
            <w:pPr>
              <w:rPr>
                <w:rFonts w:ascii="Times New Roman" w:hAnsi="Times New Roman"/>
              </w:rPr>
            </w:pPr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6C570642" w14:textId="6AB9C437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619814E0" w14:textId="2126CF0A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086" w:type="dxa"/>
          </w:tcPr>
          <w:p w14:paraId="2265BBCE" w14:textId="763A5F95" w:rsidR="007942B2" w:rsidRPr="000A6BA3" w:rsidRDefault="007942B2" w:rsidP="007942B2">
            <w:pPr>
              <w:rPr>
                <w:rFonts w:ascii="Times New Roman" w:hAnsi="Times New Roman"/>
              </w:rPr>
            </w:pPr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33E28CED" w14:textId="2BBD3529" w:rsidR="007942B2" w:rsidRPr="000A6BA3" w:rsidRDefault="007942B2" w:rsidP="007942B2">
            <w:pPr>
              <w:rPr>
                <w:rFonts w:ascii="Times New Roman" w:hAnsi="Times New Roman"/>
              </w:rPr>
            </w:pPr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154537B1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1132B83A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256F78E8" w14:textId="1701CEEF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12/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407E2111" w14:textId="07F6220E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 xml:space="preserve">Usluge tek.i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i</w:t>
            </w: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>nvest.održ.vertikalne i horiz.signal.puteva</w:t>
            </w:r>
          </w:p>
        </w:tc>
        <w:tc>
          <w:tcPr>
            <w:tcW w:w="1397" w:type="dxa"/>
          </w:tcPr>
          <w:p w14:paraId="41C75946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4" w:type="dxa"/>
          </w:tcPr>
          <w:p w14:paraId="17B8B2F1" w14:textId="2873CF03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23B5793B" w14:textId="77777777" w:rsidR="007942B2" w:rsidRDefault="007942B2" w:rsidP="007942B2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03F89053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71C562FE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086" w:type="dxa"/>
          </w:tcPr>
          <w:p w14:paraId="3C7395DF" w14:textId="03449F49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39495F8F" w14:textId="5511255D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4EE3B8BB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11DF3323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00A2D47E" w14:textId="4A1B47C0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13/22</w:t>
            </w:r>
          </w:p>
        </w:tc>
        <w:tc>
          <w:tcPr>
            <w:tcW w:w="3738" w:type="dxa"/>
          </w:tcPr>
          <w:p w14:paraId="01BE8A6B" w14:textId="7D740E87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Održavanje groblja na području općine</w:t>
            </w:r>
          </w:p>
        </w:tc>
        <w:tc>
          <w:tcPr>
            <w:tcW w:w="1397" w:type="dxa"/>
          </w:tcPr>
          <w:p w14:paraId="05D0D789" w14:textId="685E41E2" w:rsidR="007942B2" w:rsidRDefault="007942B2" w:rsidP="007942B2">
            <w:pPr>
              <w:spacing w:after="0" w:line="240" w:lineRule="auto"/>
              <w:jc w:val="right"/>
            </w:pPr>
            <w:r>
              <w:t>98371111-5</w:t>
            </w:r>
          </w:p>
        </w:tc>
        <w:tc>
          <w:tcPr>
            <w:tcW w:w="1574" w:type="dxa"/>
          </w:tcPr>
          <w:p w14:paraId="37E94546" w14:textId="2F53E979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0B1356DC" w14:textId="7481CE7E" w:rsidR="007942B2" w:rsidRPr="00E92E6F" w:rsidRDefault="007942B2" w:rsidP="007942B2">
            <w:pPr>
              <w:rPr>
                <w:rFonts w:ascii="Times New Roman" w:hAnsi="Times New Roman"/>
              </w:rPr>
            </w:pPr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7FF7FAC7" w14:textId="32DBA40C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675CA1B9" w14:textId="2F313CE6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67B512BE" w14:textId="4DCF5260" w:rsidR="007942B2" w:rsidRPr="00BB6EE7" w:rsidRDefault="007942B2" w:rsidP="007942B2">
            <w:pPr>
              <w:rPr>
                <w:rFonts w:ascii="Times New Roman" w:hAnsi="Times New Roman"/>
              </w:rPr>
            </w:pPr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289CE961" w14:textId="7F2BB360" w:rsidR="007942B2" w:rsidRPr="00AC427D" w:rsidRDefault="007942B2" w:rsidP="007942B2">
            <w:pPr>
              <w:rPr>
                <w:rFonts w:ascii="Times New Roman" w:hAnsi="Times New Roman"/>
              </w:rPr>
            </w:pPr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26B1E65D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38DC2FB0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0AC41510" w14:textId="75A5F283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14/22</w:t>
            </w:r>
          </w:p>
        </w:tc>
        <w:tc>
          <w:tcPr>
            <w:tcW w:w="3738" w:type="dxa"/>
          </w:tcPr>
          <w:p w14:paraId="1F68CDC6" w14:textId="40DCDCEB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Uređenje groblja Kaštelir</w:t>
            </w:r>
          </w:p>
        </w:tc>
        <w:tc>
          <w:tcPr>
            <w:tcW w:w="1397" w:type="dxa"/>
          </w:tcPr>
          <w:p w14:paraId="12AAD8EF" w14:textId="7413E814" w:rsidR="007942B2" w:rsidRDefault="007942B2" w:rsidP="007942B2">
            <w:pPr>
              <w:spacing w:after="0" w:line="240" w:lineRule="auto"/>
              <w:jc w:val="right"/>
            </w:pPr>
            <w:r>
              <w:t>45215400-1</w:t>
            </w:r>
          </w:p>
        </w:tc>
        <w:tc>
          <w:tcPr>
            <w:tcW w:w="1574" w:type="dxa"/>
          </w:tcPr>
          <w:p w14:paraId="3F50FE8C" w14:textId="589FCCBA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214223C4" w14:textId="3B30951B" w:rsidR="007942B2" w:rsidRPr="00FD0582" w:rsidRDefault="007942B2" w:rsidP="007942B2">
            <w:pPr>
              <w:rPr>
                <w:rFonts w:ascii="Times New Roman" w:hAnsi="Times New Roman"/>
              </w:rPr>
            </w:pPr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0162E70E" w14:textId="51D50479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4A46B730" w14:textId="741983B9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15EE81A3" w14:textId="53B0F2E0" w:rsidR="007942B2" w:rsidRPr="00B639F4" w:rsidRDefault="007942B2" w:rsidP="007942B2">
            <w:pPr>
              <w:rPr>
                <w:rFonts w:ascii="Times New Roman" w:hAnsi="Times New Roman"/>
              </w:rPr>
            </w:pPr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79EFF6F2" w14:textId="2CC1234F" w:rsidR="007942B2" w:rsidRDefault="007942B2" w:rsidP="007942B2">
            <w:pPr>
              <w:rPr>
                <w:rFonts w:ascii="Times New Roman" w:hAnsi="Times New Roman"/>
              </w:rPr>
            </w:pPr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05E18C9E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6CD41CDE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61D237D3" w14:textId="3D5CADE1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15/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58B480AD" w14:textId="77777777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>Dekoracija naselja (novogodišnja)</w:t>
            </w:r>
          </w:p>
        </w:tc>
        <w:tc>
          <w:tcPr>
            <w:tcW w:w="1397" w:type="dxa"/>
          </w:tcPr>
          <w:p w14:paraId="1FB963B0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31500000-1</w:t>
            </w:r>
          </w:p>
        </w:tc>
        <w:tc>
          <w:tcPr>
            <w:tcW w:w="1574" w:type="dxa"/>
          </w:tcPr>
          <w:p w14:paraId="26320D90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693F10BF" w14:textId="77777777" w:rsidR="007942B2" w:rsidRDefault="007942B2" w:rsidP="007942B2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33725B82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452D6830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086" w:type="dxa"/>
          </w:tcPr>
          <w:p w14:paraId="7A02CABB" w14:textId="48B90AA1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8286B35" w14:textId="7302DE54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21A5B316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204D70C7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20647499" w14:textId="0E252311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16/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48D9E67A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 xml:space="preserve">Čišćenje javnih površina – Mavriš d.o.o. </w:t>
            </w:r>
          </w:p>
        </w:tc>
        <w:tc>
          <w:tcPr>
            <w:tcW w:w="1397" w:type="dxa"/>
          </w:tcPr>
          <w:p w14:paraId="6A6BA871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90610000-6</w:t>
            </w:r>
          </w:p>
        </w:tc>
        <w:tc>
          <w:tcPr>
            <w:tcW w:w="1574" w:type="dxa"/>
          </w:tcPr>
          <w:p w14:paraId="3F29D3E3" w14:textId="53124222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88</w:t>
            </w:r>
            <w:r w:rsidRPr="00A45BD2">
              <w:rPr>
                <w:rFonts w:ascii="Times New Roman" w:eastAsiaTheme="minorHAnsi" w:hAnsi="Times New Roman"/>
              </w:rPr>
              <w:t>.000,00</w:t>
            </w:r>
          </w:p>
        </w:tc>
        <w:tc>
          <w:tcPr>
            <w:tcW w:w="2031" w:type="dxa"/>
          </w:tcPr>
          <w:p w14:paraId="42B28754" w14:textId="77777777" w:rsidR="007942B2" w:rsidRDefault="007942B2" w:rsidP="007942B2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55FE6F84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1D08F82B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086" w:type="dxa"/>
          </w:tcPr>
          <w:p w14:paraId="7C253B98" w14:textId="22A4F94A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3B6C3C57" w14:textId="4E11C2D4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4253B4D7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16E6843B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5EB9CC80" w14:textId="55907BC5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17/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18E739EC" w14:textId="4BAAF2F5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Održavanje javnih zelenih površina</w:t>
            </w:r>
          </w:p>
        </w:tc>
        <w:tc>
          <w:tcPr>
            <w:tcW w:w="1397" w:type="dxa"/>
          </w:tcPr>
          <w:p w14:paraId="79A5CA07" w14:textId="783782B5" w:rsidR="007942B2" w:rsidRDefault="007942B2" w:rsidP="007942B2">
            <w:pPr>
              <w:spacing w:after="0" w:line="240" w:lineRule="auto"/>
              <w:jc w:val="right"/>
            </w:pPr>
            <w:r>
              <w:t>77310000-6</w:t>
            </w:r>
          </w:p>
        </w:tc>
        <w:tc>
          <w:tcPr>
            <w:tcW w:w="1574" w:type="dxa"/>
          </w:tcPr>
          <w:p w14:paraId="684470B1" w14:textId="213E8A9B" w:rsidR="007942B2" w:rsidRDefault="007942B2" w:rsidP="007942B2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240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24A423C6" w14:textId="491EE710" w:rsidR="007942B2" w:rsidRPr="00E92E6F" w:rsidRDefault="007942B2" w:rsidP="007942B2">
            <w:pPr>
              <w:rPr>
                <w:rFonts w:ascii="Times New Roman" w:hAnsi="Times New Roman"/>
              </w:rPr>
            </w:pPr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47FD24DE" w14:textId="419326FB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557C2C7E" w14:textId="454B40AD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17C3C16E" w14:textId="44D1D328" w:rsidR="007942B2" w:rsidRPr="00BB6EE7" w:rsidRDefault="007942B2" w:rsidP="007942B2">
            <w:pPr>
              <w:rPr>
                <w:rFonts w:ascii="Times New Roman" w:hAnsi="Times New Roman"/>
              </w:rPr>
            </w:pPr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4BE062C4" w14:textId="3F3084AC" w:rsidR="007942B2" w:rsidRPr="00AC427D" w:rsidRDefault="007942B2" w:rsidP="007942B2">
            <w:pPr>
              <w:rPr>
                <w:rFonts w:ascii="Times New Roman" w:hAnsi="Times New Roman"/>
              </w:rPr>
            </w:pPr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7A39CFD1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799A8A6F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55EC3F82" w14:textId="64BA5C58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18/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634D476D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>Uređenje javnih površina (parkova) - oprema</w:t>
            </w:r>
          </w:p>
        </w:tc>
        <w:tc>
          <w:tcPr>
            <w:tcW w:w="1397" w:type="dxa"/>
          </w:tcPr>
          <w:p w14:paraId="26B9FB56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574" w:type="dxa"/>
          </w:tcPr>
          <w:p w14:paraId="47EBEACF" w14:textId="3515F86C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409BD580" w14:textId="77777777" w:rsidR="007942B2" w:rsidRDefault="007942B2" w:rsidP="007942B2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355A6239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6776EC90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585E3191" w14:textId="1D665BB8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30A07F0A" w14:textId="1D72F114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183663AC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0F28A1BB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38BDB312" w14:textId="2403F78B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19/22</w:t>
            </w:r>
          </w:p>
        </w:tc>
        <w:tc>
          <w:tcPr>
            <w:tcW w:w="3738" w:type="dxa"/>
          </w:tcPr>
          <w:p w14:paraId="608B7EFF" w14:textId="3842FB89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Dokumenti prostornog uređenja (UPU, PPUO)</w:t>
            </w:r>
          </w:p>
        </w:tc>
        <w:tc>
          <w:tcPr>
            <w:tcW w:w="1397" w:type="dxa"/>
          </w:tcPr>
          <w:p w14:paraId="6293E516" w14:textId="7CB87ABA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71410000-5</w:t>
            </w:r>
          </w:p>
        </w:tc>
        <w:tc>
          <w:tcPr>
            <w:tcW w:w="1574" w:type="dxa"/>
          </w:tcPr>
          <w:p w14:paraId="5EC85EC6" w14:textId="4137AFE0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47E8AD58" w14:textId="2D947B70" w:rsidR="007942B2" w:rsidRDefault="007942B2" w:rsidP="007942B2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444ED386" w14:textId="3450332E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1F158B42" w14:textId="03C84E19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086" w:type="dxa"/>
          </w:tcPr>
          <w:p w14:paraId="188C12B5" w14:textId="7F90F21C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0B67847" w14:textId="1060B795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0331236C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25D72B5B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4E630DD2" w14:textId="6EA59355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20/22</w:t>
            </w:r>
          </w:p>
        </w:tc>
        <w:tc>
          <w:tcPr>
            <w:tcW w:w="3738" w:type="dxa"/>
          </w:tcPr>
          <w:p w14:paraId="49161F35" w14:textId="6EACF3BD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77A2">
              <w:rPr>
                <w:rFonts w:ascii="Times New Roman" w:hAnsi="Times New Roman"/>
                <w:sz w:val="24"/>
                <w:szCs w:val="24"/>
              </w:rPr>
              <w:t>Projektna dokumentacija-Nerazvrstane ceste</w:t>
            </w:r>
          </w:p>
        </w:tc>
        <w:tc>
          <w:tcPr>
            <w:tcW w:w="1397" w:type="dxa"/>
          </w:tcPr>
          <w:p w14:paraId="70B82000" w14:textId="7CA2B0FD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t>71410000-5</w:t>
            </w:r>
          </w:p>
        </w:tc>
        <w:tc>
          <w:tcPr>
            <w:tcW w:w="1574" w:type="dxa"/>
          </w:tcPr>
          <w:p w14:paraId="62B0817B" w14:textId="757E5EC6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72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286431AA" w14:textId="50F013C4" w:rsidR="007942B2" w:rsidRDefault="007942B2" w:rsidP="007942B2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26D20267" w14:textId="2533182D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61B2F35F" w14:textId="34334540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086" w:type="dxa"/>
          </w:tcPr>
          <w:p w14:paraId="292F6811" w14:textId="3988C63D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1AB824E0" w14:textId="79817CFB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256B70E8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15EB140E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4AA708F1" w14:textId="0E2D6054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21/22</w:t>
            </w:r>
          </w:p>
        </w:tc>
        <w:tc>
          <w:tcPr>
            <w:tcW w:w="3738" w:type="dxa"/>
          </w:tcPr>
          <w:p w14:paraId="050ED8F3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 xml:space="preserve">Ostala projektna dokumentacija </w:t>
            </w:r>
          </w:p>
        </w:tc>
        <w:tc>
          <w:tcPr>
            <w:tcW w:w="1397" w:type="dxa"/>
          </w:tcPr>
          <w:p w14:paraId="25A59C20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71410000-5</w:t>
            </w:r>
          </w:p>
        </w:tc>
        <w:tc>
          <w:tcPr>
            <w:tcW w:w="1574" w:type="dxa"/>
          </w:tcPr>
          <w:p w14:paraId="5D6333CA" w14:textId="4CC30FC2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41C6C71E" w14:textId="77777777" w:rsidR="007942B2" w:rsidRDefault="007942B2" w:rsidP="007942B2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01D1919C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5FCBBAA1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086" w:type="dxa"/>
          </w:tcPr>
          <w:p w14:paraId="25C38BBB" w14:textId="17CAFC9B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9D45C39" w14:textId="02A4310F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42E2E800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7676AFD8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766D1E92" w14:textId="3DCBC1D6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22/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533ABDCD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>Geodetsko –katastarske usluge</w:t>
            </w:r>
          </w:p>
        </w:tc>
        <w:tc>
          <w:tcPr>
            <w:tcW w:w="1397" w:type="dxa"/>
          </w:tcPr>
          <w:p w14:paraId="0F903792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71355000-1</w:t>
            </w:r>
          </w:p>
        </w:tc>
        <w:tc>
          <w:tcPr>
            <w:tcW w:w="1574" w:type="dxa"/>
          </w:tcPr>
          <w:p w14:paraId="2AB08434" w14:textId="469DA15A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50CC8027" w14:textId="77777777" w:rsidR="007942B2" w:rsidRDefault="007942B2" w:rsidP="007942B2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505D3A06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2387DA90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086" w:type="dxa"/>
          </w:tcPr>
          <w:p w14:paraId="2DD88CBF" w14:textId="59B8325D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679C4B55" w14:textId="010C3F80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7202F4CF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53B97B01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4244DB0B" w14:textId="17CB026C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23/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66940C49" w14:textId="18D28C9A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 xml:space="preserve">Tekuće i invest.održ.građ.objekata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- oborinska odvodnja</w:t>
            </w:r>
          </w:p>
        </w:tc>
        <w:tc>
          <w:tcPr>
            <w:tcW w:w="1397" w:type="dxa"/>
          </w:tcPr>
          <w:p w14:paraId="58A83DCF" w14:textId="77777777" w:rsidR="007942B2" w:rsidRPr="00BC399C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B277F">
              <w:t>45200000-9</w:t>
            </w:r>
          </w:p>
        </w:tc>
        <w:tc>
          <w:tcPr>
            <w:tcW w:w="1574" w:type="dxa"/>
          </w:tcPr>
          <w:p w14:paraId="4958209D" w14:textId="6F147A8A" w:rsidR="007942B2" w:rsidRPr="00BC399C" w:rsidRDefault="007942B2" w:rsidP="007942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54E80EE3" w14:textId="77777777" w:rsidR="007942B2" w:rsidRPr="00BC399C" w:rsidRDefault="007942B2" w:rsidP="007942B2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658FEADC" w14:textId="77777777" w:rsidR="007942B2" w:rsidRPr="00BC399C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5D31F64D" w14:textId="77777777" w:rsidR="007942B2" w:rsidRPr="00BC399C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60C2D5E4" w14:textId="2D35F0A8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2D947794" w14:textId="105030DB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33BC23E3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781C0C0E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0269BF40" w14:textId="4E24605A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24/22</w:t>
            </w:r>
          </w:p>
        </w:tc>
        <w:tc>
          <w:tcPr>
            <w:tcW w:w="3738" w:type="dxa"/>
          </w:tcPr>
          <w:p w14:paraId="2DDA9E38" w14:textId="6525AE8E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 xml:space="preserve">Tekuće i invest.održ.građ.objekata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uređenje čekaonice Plac</w:t>
            </w:r>
          </w:p>
        </w:tc>
        <w:tc>
          <w:tcPr>
            <w:tcW w:w="1397" w:type="dxa"/>
          </w:tcPr>
          <w:p w14:paraId="36F49363" w14:textId="07547217" w:rsidR="007942B2" w:rsidRPr="00BC399C" w:rsidRDefault="007942B2" w:rsidP="007942B2">
            <w:pPr>
              <w:spacing w:after="0" w:line="240" w:lineRule="auto"/>
              <w:jc w:val="right"/>
            </w:pPr>
            <w:r w:rsidRPr="008B277F">
              <w:t>45200000-9</w:t>
            </w:r>
          </w:p>
        </w:tc>
        <w:tc>
          <w:tcPr>
            <w:tcW w:w="1574" w:type="dxa"/>
          </w:tcPr>
          <w:p w14:paraId="5FC71ABC" w14:textId="168226C6" w:rsidR="007942B2" w:rsidRPr="00BC399C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745997AE" w14:textId="2FBEEFA1" w:rsidR="007942B2" w:rsidRPr="00BC399C" w:rsidRDefault="007942B2" w:rsidP="007942B2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2C1CD1F1" w14:textId="37BC0FCD" w:rsidR="007942B2" w:rsidRPr="00BC399C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68AEDB65" w14:textId="3D0E7754" w:rsidR="007942B2" w:rsidRPr="00BC399C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1723B186" w14:textId="7C49B341" w:rsidR="007942B2" w:rsidRDefault="007942B2" w:rsidP="007942B2"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4F5E1082" w14:textId="124A62F3" w:rsidR="007942B2" w:rsidRDefault="007942B2" w:rsidP="007942B2"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66AC3938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58319170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2050D753" w14:textId="6FE1E056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25/22</w:t>
            </w:r>
          </w:p>
        </w:tc>
        <w:tc>
          <w:tcPr>
            <w:tcW w:w="3738" w:type="dxa"/>
          </w:tcPr>
          <w:p w14:paraId="58613F4D" w14:textId="52CE615B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 xml:space="preserve">Tekuće i invest.održ.građ.objekata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– uređenje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prostorija umirovljenika</w:t>
            </w:r>
          </w:p>
        </w:tc>
        <w:tc>
          <w:tcPr>
            <w:tcW w:w="1397" w:type="dxa"/>
          </w:tcPr>
          <w:p w14:paraId="25C65700" w14:textId="2E37246F" w:rsidR="007942B2" w:rsidRPr="008B277F" w:rsidRDefault="007942B2" w:rsidP="007942B2">
            <w:pPr>
              <w:spacing w:after="0" w:line="240" w:lineRule="auto"/>
              <w:jc w:val="right"/>
            </w:pPr>
            <w:r w:rsidRPr="008B277F">
              <w:t>45200000-9</w:t>
            </w:r>
          </w:p>
        </w:tc>
        <w:tc>
          <w:tcPr>
            <w:tcW w:w="1574" w:type="dxa"/>
          </w:tcPr>
          <w:p w14:paraId="45044F4D" w14:textId="181FA631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51630E92" w14:textId="2CA9741E" w:rsidR="007942B2" w:rsidRPr="00BC399C" w:rsidRDefault="007942B2" w:rsidP="007942B2">
            <w:pPr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6032C975" w14:textId="7BD86AFA" w:rsidR="007942B2" w:rsidRPr="00BC399C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17678637" w14:textId="388CEEFC" w:rsidR="007942B2" w:rsidRPr="00BC399C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7994B75B" w14:textId="5B0BFF81" w:rsidR="007942B2" w:rsidRDefault="007942B2" w:rsidP="007942B2">
            <w:pPr>
              <w:rPr>
                <w:rFonts w:ascii="Times New Roman" w:hAnsi="Times New Roman"/>
              </w:rPr>
            </w:pPr>
            <w:r w:rsidRPr="00413187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94B13EB" w14:textId="2AB43CED" w:rsidR="007942B2" w:rsidRPr="001B4B7C" w:rsidRDefault="007942B2" w:rsidP="007942B2">
            <w:pPr>
              <w:rPr>
                <w:rFonts w:ascii="Times New Roman" w:hAnsi="Times New Roman"/>
              </w:rPr>
            </w:pPr>
            <w:r w:rsidRPr="001B2DE7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304813EF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32315495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670778CF" w14:textId="4796D725" w:rsidR="007942B2" w:rsidRPr="00BC399C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26/22</w:t>
            </w:r>
          </w:p>
        </w:tc>
        <w:tc>
          <w:tcPr>
            <w:tcW w:w="3738" w:type="dxa"/>
          </w:tcPr>
          <w:p w14:paraId="24B283A1" w14:textId="77777777" w:rsidR="007942B2" w:rsidRPr="008B277F" w:rsidRDefault="007942B2" w:rsidP="007942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B277F">
              <w:rPr>
                <w:rFonts w:ascii="Times New Roman" w:eastAsiaTheme="minorHAnsi" w:hAnsi="Times New Roman"/>
                <w:sz w:val="24"/>
                <w:szCs w:val="24"/>
              </w:rPr>
              <w:t>Izgradnja javne rasvjete</w:t>
            </w:r>
          </w:p>
        </w:tc>
        <w:tc>
          <w:tcPr>
            <w:tcW w:w="1397" w:type="dxa"/>
          </w:tcPr>
          <w:p w14:paraId="6F707693" w14:textId="77777777" w:rsidR="007942B2" w:rsidRDefault="007942B2" w:rsidP="007942B2">
            <w:pPr>
              <w:spacing w:after="0" w:line="240" w:lineRule="auto"/>
              <w:jc w:val="right"/>
            </w:pPr>
            <w:r>
              <w:t>45232210-7</w:t>
            </w:r>
          </w:p>
        </w:tc>
        <w:tc>
          <w:tcPr>
            <w:tcW w:w="1574" w:type="dxa"/>
          </w:tcPr>
          <w:p w14:paraId="4881E35B" w14:textId="36ABE1EA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120.000,00</w:t>
            </w:r>
          </w:p>
        </w:tc>
        <w:tc>
          <w:tcPr>
            <w:tcW w:w="2031" w:type="dxa"/>
          </w:tcPr>
          <w:p w14:paraId="39FC00F0" w14:textId="77777777" w:rsidR="007942B2" w:rsidRDefault="007942B2" w:rsidP="007942B2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13BCB9BA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4A2DD36F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5B15325F" w14:textId="45551920" w:rsidR="007942B2" w:rsidRDefault="007942B2" w:rsidP="007942B2">
            <w:r w:rsidRPr="005C291A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573A59AD" w14:textId="6B27C2A4" w:rsidR="007942B2" w:rsidRDefault="007942B2" w:rsidP="007942B2">
            <w:r w:rsidRPr="00BF6BF6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748F22A7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05B2EDD6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2986B1F8" w14:textId="2861770B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27/22</w:t>
            </w:r>
          </w:p>
        </w:tc>
        <w:tc>
          <w:tcPr>
            <w:tcW w:w="3738" w:type="dxa"/>
          </w:tcPr>
          <w:p w14:paraId="2F6648C4" w14:textId="77777777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77F">
              <w:rPr>
                <w:rFonts w:ascii="Times New Roman" w:hAnsi="Times New Roman"/>
                <w:sz w:val="24"/>
                <w:szCs w:val="24"/>
              </w:rPr>
              <w:t xml:space="preserve">Izgradnja- rekonstrukcija cesta </w:t>
            </w:r>
          </w:p>
        </w:tc>
        <w:tc>
          <w:tcPr>
            <w:tcW w:w="1397" w:type="dxa"/>
          </w:tcPr>
          <w:p w14:paraId="02026099" w14:textId="77777777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45233123-7</w:t>
            </w:r>
          </w:p>
        </w:tc>
        <w:tc>
          <w:tcPr>
            <w:tcW w:w="1574" w:type="dxa"/>
          </w:tcPr>
          <w:p w14:paraId="30407572" w14:textId="2CE378CA" w:rsidR="007942B2" w:rsidRPr="00A45BD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33E6622C" w14:textId="77777777" w:rsidR="007942B2" w:rsidRDefault="007942B2" w:rsidP="007942B2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14:paraId="2850EE9A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66" w:type="dxa"/>
          </w:tcPr>
          <w:p w14:paraId="43DE61C3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45594B2F" w14:textId="7A706BB5" w:rsidR="007942B2" w:rsidRDefault="007942B2" w:rsidP="007942B2">
            <w:r w:rsidRPr="005C291A">
              <w:rPr>
                <w:rFonts w:ascii="Times New Roman" w:hAnsi="Times New Roman"/>
              </w:rPr>
              <w:t>1/2022</w:t>
            </w:r>
          </w:p>
        </w:tc>
        <w:tc>
          <w:tcPr>
            <w:tcW w:w="1134" w:type="dxa"/>
          </w:tcPr>
          <w:p w14:paraId="0DA61FA5" w14:textId="45510C32" w:rsidR="007942B2" w:rsidRDefault="007942B2" w:rsidP="007942B2">
            <w:r w:rsidRPr="00BF6BF6">
              <w:rPr>
                <w:rFonts w:ascii="Times New Roman" w:hAnsi="Times New Roman"/>
              </w:rPr>
              <w:t>12/2022</w:t>
            </w:r>
          </w:p>
        </w:tc>
        <w:tc>
          <w:tcPr>
            <w:tcW w:w="898" w:type="dxa"/>
          </w:tcPr>
          <w:p w14:paraId="3918C10D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75209F00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5414D7FE" w14:textId="71FBEFAD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MV-01/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38" w:type="dxa"/>
          </w:tcPr>
          <w:p w14:paraId="3EAF0902" w14:textId="7532A620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574C">
              <w:rPr>
                <w:rFonts w:ascii="Times New Roman" w:hAnsi="Times New Roman"/>
              </w:rPr>
              <w:t>Rekonstrukcija i izgradnja nog</w:t>
            </w:r>
            <w:r>
              <w:rPr>
                <w:rFonts w:ascii="Times New Roman" w:hAnsi="Times New Roman"/>
              </w:rPr>
              <w:t xml:space="preserve">ometnog </w:t>
            </w:r>
            <w:r w:rsidRPr="00B8574C">
              <w:rPr>
                <w:rFonts w:ascii="Times New Roman" w:hAnsi="Times New Roman"/>
              </w:rPr>
              <w:t>igrališta-Huzalica</w:t>
            </w:r>
          </w:p>
        </w:tc>
        <w:tc>
          <w:tcPr>
            <w:tcW w:w="1397" w:type="dxa"/>
          </w:tcPr>
          <w:p w14:paraId="5BF9747B" w14:textId="4590D3E5" w:rsidR="007942B2" w:rsidRDefault="007942B2" w:rsidP="007942B2">
            <w:pPr>
              <w:spacing w:after="0" w:line="240" w:lineRule="auto"/>
              <w:jc w:val="right"/>
            </w:pPr>
            <w:r>
              <w:rPr>
                <w:rFonts w:ascii="Tahoma" w:hAnsi="Tahoma" w:cs="Tahoma"/>
                <w:color w:val="333333"/>
                <w:sz w:val="21"/>
                <w:szCs w:val="21"/>
                <w:shd w:val="clear" w:color="auto" w:fill="FFFFFF"/>
              </w:rPr>
              <w:t>45212200-8</w:t>
            </w:r>
          </w:p>
        </w:tc>
        <w:tc>
          <w:tcPr>
            <w:tcW w:w="1574" w:type="dxa"/>
          </w:tcPr>
          <w:p w14:paraId="0BF67BF6" w14:textId="7BDAF980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1.120</w:t>
            </w:r>
            <w:r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09FE47B7" w14:textId="3FD44B63" w:rsidR="007942B2" w:rsidRPr="00FD0582" w:rsidRDefault="007942B2" w:rsidP="007942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992" w:type="dxa"/>
          </w:tcPr>
          <w:p w14:paraId="7B11E58F" w14:textId="4E5CEA4F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78A093FC" w14:textId="5D95AE44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435A2042" w14:textId="3B3B9382" w:rsidR="007942B2" w:rsidRDefault="007942B2" w:rsidP="007942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EB3DBB">
              <w:rPr>
                <w:rFonts w:ascii="Times New Roman" w:hAnsi="Times New Roman"/>
              </w:rPr>
              <w:t>/2022</w:t>
            </w:r>
          </w:p>
        </w:tc>
        <w:tc>
          <w:tcPr>
            <w:tcW w:w="1134" w:type="dxa"/>
          </w:tcPr>
          <w:p w14:paraId="73946B99" w14:textId="36C41C22" w:rsidR="007942B2" w:rsidRPr="001B4B7C" w:rsidRDefault="007942B2" w:rsidP="007942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98" w:type="dxa"/>
          </w:tcPr>
          <w:p w14:paraId="1FF0D4CE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942B2" w14:paraId="5CE15A8C" w14:textId="77777777" w:rsidTr="00D34785">
        <w:trPr>
          <w:gridBefore w:val="1"/>
          <w:wBefore w:w="6" w:type="dxa"/>
        </w:trPr>
        <w:tc>
          <w:tcPr>
            <w:tcW w:w="1208" w:type="dxa"/>
          </w:tcPr>
          <w:p w14:paraId="610A486D" w14:textId="583F62DA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MV-0</w:t>
            </w:r>
            <w:r>
              <w:rPr>
                <w:rFonts w:ascii="Times New Roman" w:hAnsi="Times New Roman"/>
              </w:rPr>
              <w:t>2/22</w:t>
            </w:r>
          </w:p>
        </w:tc>
        <w:tc>
          <w:tcPr>
            <w:tcW w:w="3738" w:type="dxa"/>
          </w:tcPr>
          <w:p w14:paraId="62895689" w14:textId="0F83EB29" w:rsidR="007942B2" w:rsidRPr="008B277F" w:rsidRDefault="007942B2" w:rsidP="00794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574C">
              <w:rPr>
                <w:rFonts w:ascii="Times New Roman" w:hAnsi="Times New Roman"/>
              </w:rPr>
              <w:t>Izgradnja dj</w:t>
            </w:r>
            <w:r>
              <w:rPr>
                <w:rFonts w:ascii="Times New Roman" w:hAnsi="Times New Roman"/>
              </w:rPr>
              <w:t xml:space="preserve">ečjeg </w:t>
            </w:r>
            <w:r w:rsidRPr="00B8574C">
              <w:rPr>
                <w:rFonts w:ascii="Times New Roman" w:hAnsi="Times New Roman"/>
              </w:rPr>
              <w:t>vrtića Labinci</w:t>
            </w:r>
          </w:p>
        </w:tc>
        <w:tc>
          <w:tcPr>
            <w:tcW w:w="1397" w:type="dxa"/>
          </w:tcPr>
          <w:p w14:paraId="49C9B6E9" w14:textId="66AA5FE8" w:rsidR="007942B2" w:rsidRDefault="007942B2" w:rsidP="007942B2">
            <w:pPr>
              <w:spacing w:after="0" w:line="240" w:lineRule="auto"/>
              <w:jc w:val="right"/>
            </w:pPr>
            <w:r>
              <w:rPr>
                <w:rFonts w:ascii="Tahoma" w:hAnsi="Tahoma" w:cs="Tahoma"/>
                <w:color w:val="333333"/>
                <w:sz w:val="21"/>
                <w:szCs w:val="21"/>
                <w:shd w:val="clear" w:color="auto" w:fill="FFFFFF"/>
              </w:rPr>
              <w:t>45214100-1</w:t>
            </w:r>
          </w:p>
        </w:tc>
        <w:tc>
          <w:tcPr>
            <w:tcW w:w="1574" w:type="dxa"/>
          </w:tcPr>
          <w:p w14:paraId="5A7AED1F" w14:textId="053BD908" w:rsidR="007942B2" w:rsidRDefault="007942B2" w:rsidP="007942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5.600</w:t>
            </w:r>
            <w:r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14:paraId="38E7AE5B" w14:textId="7EF1E0E5" w:rsidR="007942B2" w:rsidRPr="00FD0582" w:rsidRDefault="007942B2" w:rsidP="007942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992" w:type="dxa"/>
          </w:tcPr>
          <w:p w14:paraId="2B18A8B5" w14:textId="204DA482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466" w:type="dxa"/>
          </w:tcPr>
          <w:p w14:paraId="6C0D04D0" w14:textId="5DACD7AE" w:rsidR="007942B2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086" w:type="dxa"/>
          </w:tcPr>
          <w:p w14:paraId="4A7E9054" w14:textId="2D62CF4F" w:rsidR="007942B2" w:rsidRDefault="007942B2" w:rsidP="007942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EB3DBB">
              <w:rPr>
                <w:rFonts w:ascii="Times New Roman" w:hAnsi="Times New Roman"/>
              </w:rPr>
              <w:t>/2022</w:t>
            </w:r>
          </w:p>
        </w:tc>
        <w:tc>
          <w:tcPr>
            <w:tcW w:w="1134" w:type="dxa"/>
          </w:tcPr>
          <w:p w14:paraId="7473CE97" w14:textId="4AC46858" w:rsidR="007942B2" w:rsidRPr="001B4B7C" w:rsidRDefault="007942B2" w:rsidP="007942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</w:t>
            </w: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98" w:type="dxa"/>
          </w:tcPr>
          <w:p w14:paraId="19C95C29" w14:textId="77777777" w:rsidR="007942B2" w:rsidRPr="00081FF5" w:rsidRDefault="007942B2" w:rsidP="007942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F71F550" w14:textId="4B40DA9D" w:rsidR="007F7AC8" w:rsidRDefault="007F7AC8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20F9905" w14:textId="7B6E2270" w:rsidR="00B8574C" w:rsidRDefault="00B8574C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B2C29C8" w14:textId="784BCAAC" w:rsidR="00B8574C" w:rsidRDefault="00B8574C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1DCC5C4" w14:textId="44D0A0C4" w:rsidR="004F04DE" w:rsidRPr="00AF3F7B" w:rsidRDefault="004F04DE" w:rsidP="008D3984">
      <w:pPr>
        <w:spacing w:after="0" w:line="240" w:lineRule="auto"/>
        <w:jc w:val="center"/>
        <w:rPr>
          <w:rFonts w:ascii="Times New Roman" w:hAnsi="Times New Roman"/>
          <w:b/>
        </w:rPr>
      </w:pPr>
      <w:r w:rsidRPr="00AF3F7B">
        <w:rPr>
          <w:rFonts w:ascii="Times New Roman" w:hAnsi="Times New Roman"/>
          <w:b/>
        </w:rPr>
        <w:t>II</w:t>
      </w:r>
    </w:p>
    <w:p w14:paraId="3D9BE9E3" w14:textId="48D76D5E" w:rsidR="004F04DE" w:rsidRPr="00AF3F7B" w:rsidRDefault="004F04DE" w:rsidP="004F04D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AF3F7B">
        <w:rPr>
          <w:rFonts w:ascii="Times New Roman" w:hAnsi="Times New Roman"/>
        </w:rPr>
        <w:t xml:space="preserve">Ovaj </w:t>
      </w:r>
      <w:r w:rsidR="00462E52" w:rsidRPr="00AF3F7B">
        <w:rPr>
          <w:rFonts w:ascii="Times New Roman" w:hAnsi="Times New Roman"/>
        </w:rPr>
        <w:t xml:space="preserve">Plan </w:t>
      </w:r>
      <w:r w:rsidRPr="00AF3F7B">
        <w:rPr>
          <w:rFonts w:ascii="Times New Roman" w:hAnsi="Times New Roman"/>
        </w:rPr>
        <w:t xml:space="preserve">stupa na snagu danom donošenja, </w:t>
      </w:r>
      <w:r w:rsidR="00462E52" w:rsidRPr="00AF3F7B">
        <w:rPr>
          <w:rFonts w:ascii="Times New Roman" w:hAnsi="Times New Roman"/>
        </w:rPr>
        <w:t>primjenjuje se od 01.01.20</w:t>
      </w:r>
      <w:r w:rsidR="00581E7A">
        <w:rPr>
          <w:rFonts w:ascii="Times New Roman" w:hAnsi="Times New Roman"/>
        </w:rPr>
        <w:t>2</w:t>
      </w:r>
      <w:r w:rsidR="00C860FD">
        <w:rPr>
          <w:rFonts w:ascii="Times New Roman" w:hAnsi="Times New Roman"/>
        </w:rPr>
        <w:t>2</w:t>
      </w:r>
      <w:r w:rsidR="00462E52" w:rsidRPr="00AF3F7B">
        <w:rPr>
          <w:rFonts w:ascii="Times New Roman" w:hAnsi="Times New Roman"/>
        </w:rPr>
        <w:t>. godine te se objavljuje S</w:t>
      </w:r>
      <w:r w:rsidRPr="00AF3F7B">
        <w:rPr>
          <w:rFonts w:ascii="Times New Roman" w:hAnsi="Times New Roman"/>
        </w:rPr>
        <w:t xml:space="preserve">lužbenim novinama </w:t>
      </w:r>
      <w:r w:rsidRPr="00AF3F7B">
        <w:rPr>
          <w:rFonts w:ascii="Times New Roman" w:hAnsi="Times New Roman"/>
          <w:lang w:bidi="hi-IN"/>
        </w:rPr>
        <w:t>Općine</w:t>
      </w:r>
      <w:r w:rsidRPr="00AF3F7B">
        <w:rPr>
          <w:rFonts w:ascii="Times New Roman" w:hAnsi="Times New Roman"/>
        </w:rPr>
        <w:t xml:space="preserve"> Kaštelir Labinci</w:t>
      </w:r>
      <w:r w:rsidR="00462E52" w:rsidRPr="00AF3F7B">
        <w:rPr>
          <w:rFonts w:ascii="Times New Roman" w:hAnsi="Times New Roman"/>
        </w:rPr>
        <w:t xml:space="preserve">, Elektroničkom oglasniku javne nabave Republike Hrvatske i na službenim Internet stranicama </w:t>
      </w:r>
      <w:r w:rsidR="00462E52" w:rsidRPr="00AF3F7B">
        <w:rPr>
          <w:rFonts w:ascii="Times New Roman" w:hAnsi="Times New Roman"/>
          <w:sz w:val="24"/>
          <w:szCs w:val="24"/>
        </w:rPr>
        <w:t>Općine Kaštelir-Labinci-Castelliere-S.Domenica</w:t>
      </w:r>
      <w:r w:rsidRPr="00AF3F7B">
        <w:rPr>
          <w:rFonts w:ascii="Times New Roman" w:hAnsi="Times New Roman"/>
        </w:rPr>
        <w:t>.</w:t>
      </w:r>
    </w:p>
    <w:p w14:paraId="216882B5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16B1A0B" w14:textId="77777777"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OPĆINA KAŠTELIR-LABINCI-CASTELLIERE-S.DOMENICA</w:t>
      </w:r>
    </w:p>
    <w:p w14:paraId="44D2EBFE" w14:textId="77777777" w:rsidR="007F7AC8" w:rsidRDefault="007F7AC8" w:rsidP="00D75939">
      <w:pPr>
        <w:spacing w:after="0" w:line="240" w:lineRule="auto"/>
        <w:rPr>
          <w:rFonts w:ascii="Times New Roman" w:hAnsi="Times New Roman"/>
        </w:rPr>
      </w:pPr>
    </w:p>
    <w:p w14:paraId="6AB43A80" w14:textId="77777777" w:rsidR="007F7AC8" w:rsidRDefault="007F7AC8" w:rsidP="00D75939">
      <w:pPr>
        <w:spacing w:after="0" w:line="240" w:lineRule="auto"/>
        <w:rPr>
          <w:rFonts w:ascii="Times New Roman" w:hAnsi="Times New Roman"/>
        </w:rPr>
      </w:pPr>
    </w:p>
    <w:p w14:paraId="1F35286E" w14:textId="13C480D0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KLASA: 406-01/</w:t>
      </w:r>
      <w:r w:rsidR="00581E7A">
        <w:rPr>
          <w:rFonts w:ascii="Times New Roman" w:hAnsi="Times New Roman"/>
        </w:rPr>
        <w:t>2</w:t>
      </w:r>
      <w:r w:rsidR="00455619">
        <w:rPr>
          <w:rFonts w:ascii="Times New Roman" w:hAnsi="Times New Roman"/>
        </w:rPr>
        <w:t>1</w:t>
      </w:r>
      <w:r w:rsidRPr="00AF3F7B">
        <w:rPr>
          <w:rFonts w:ascii="Times New Roman" w:hAnsi="Times New Roman"/>
        </w:rPr>
        <w:t>-01-01</w:t>
      </w:r>
    </w:p>
    <w:p w14:paraId="555CB4F7" w14:textId="62E25946"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URBROJ: 2163-</w:t>
      </w:r>
      <w:r w:rsidR="00581E7A">
        <w:rPr>
          <w:rFonts w:ascii="Times New Roman" w:hAnsi="Times New Roman"/>
        </w:rPr>
        <w:t>2</w:t>
      </w:r>
      <w:r w:rsidR="00455619">
        <w:rPr>
          <w:rFonts w:ascii="Times New Roman" w:hAnsi="Times New Roman"/>
        </w:rPr>
        <w:t>1</w:t>
      </w:r>
      <w:r w:rsidRPr="00AF3F7B">
        <w:rPr>
          <w:rFonts w:ascii="Times New Roman" w:hAnsi="Times New Roman"/>
        </w:rPr>
        <w:t>-0</w:t>
      </w:r>
      <w:r w:rsidR="0003366C">
        <w:rPr>
          <w:rFonts w:ascii="Times New Roman" w:hAnsi="Times New Roman"/>
        </w:rPr>
        <w:t>2-22-01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RPr="00AF3F7B" w14:paraId="4EAE52E9" w14:textId="77777777" w:rsidTr="00D75939">
        <w:tc>
          <w:tcPr>
            <w:tcW w:w="6997" w:type="dxa"/>
          </w:tcPr>
          <w:p w14:paraId="609739A0" w14:textId="133B7E76" w:rsidR="00D75939" w:rsidRPr="00AF3F7B" w:rsidRDefault="004F04DE" w:rsidP="00D75939">
            <w:pPr>
              <w:spacing w:after="0" w:line="240" w:lineRule="auto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 xml:space="preserve">Kaštelir- Castelliere </w:t>
            </w:r>
            <w:r w:rsidR="00AF3F7B">
              <w:rPr>
                <w:rFonts w:ascii="Times New Roman" w:hAnsi="Times New Roman"/>
              </w:rPr>
              <w:t>1</w:t>
            </w:r>
            <w:r w:rsidR="00455619">
              <w:rPr>
                <w:rFonts w:ascii="Times New Roman" w:hAnsi="Times New Roman"/>
              </w:rPr>
              <w:t>5</w:t>
            </w:r>
            <w:r w:rsidRPr="00AF3F7B">
              <w:rPr>
                <w:rFonts w:ascii="Times New Roman" w:hAnsi="Times New Roman"/>
              </w:rPr>
              <w:t>. siječanj 20</w:t>
            </w:r>
            <w:r w:rsidR="00581E7A">
              <w:rPr>
                <w:rFonts w:ascii="Times New Roman" w:hAnsi="Times New Roman"/>
              </w:rPr>
              <w:t>2</w:t>
            </w:r>
            <w:r w:rsidR="0003366C">
              <w:rPr>
                <w:rFonts w:ascii="Times New Roman" w:hAnsi="Times New Roman"/>
              </w:rPr>
              <w:t>2</w:t>
            </w:r>
            <w:r w:rsidRPr="00AF3F7B">
              <w:rPr>
                <w:rFonts w:ascii="Times New Roman" w:hAnsi="Times New Roman"/>
              </w:rPr>
              <w:t>.</w:t>
            </w:r>
          </w:p>
        </w:tc>
        <w:tc>
          <w:tcPr>
            <w:tcW w:w="6997" w:type="dxa"/>
          </w:tcPr>
          <w:p w14:paraId="248A9D6C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4C5FA18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185DF5" w14:textId="77777777"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D967EE" w14:textId="77777777"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Općinski načelnik</w:t>
            </w:r>
          </w:p>
          <w:p w14:paraId="0674ECD5" w14:textId="68B49025" w:rsidR="00D75939" w:rsidRPr="00AF3F7B" w:rsidRDefault="0003366C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Đulijano Petrović</w:t>
            </w:r>
            <w:r w:rsidR="007F7AC8">
              <w:rPr>
                <w:rFonts w:ascii="Times New Roman" w:hAnsi="Times New Roman"/>
              </w:rPr>
              <w:t xml:space="preserve"> </w:t>
            </w:r>
          </w:p>
        </w:tc>
      </w:tr>
    </w:tbl>
    <w:p w14:paraId="10AFA2F1" w14:textId="77777777" w:rsidR="00D75939" w:rsidRPr="00AF3F7B" w:rsidRDefault="00D75939" w:rsidP="00D75939">
      <w:pPr>
        <w:spacing w:after="0" w:line="240" w:lineRule="auto"/>
        <w:rPr>
          <w:rFonts w:ascii="Times New Roman" w:hAnsi="Times New Roman"/>
        </w:rPr>
      </w:pPr>
    </w:p>
    <w:sectPr w:rsidR="00D75939" w:rsidRPr="00AF3F7B" w:rsidSect="008414B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3366C"/>
    <w:rsid w:val="00037930"/>
    <w:rsid w:val="0006492D"/>
    <w:rsid w:val="00074AEC"/>
    <w:rsid w:val="000819FE"/>
    <w:rsid w:val="00081FF5"/>
    <w:rsid w:val="000A6BA3"/>
    <w:rsid w:val="00116DFC"/>
    <w:rsid w:val="0013651B"/>
    <w:rsid w:val="0015724F"/>
    <w:rsid w:val="001670F3"/>
    <w:rsid w:val="001B4B94"/>
    <w:rsid w:val="001E1CCB"/>
    <w:rsid w:val="0023255C"/>
    <w:rsid w:val="00271564"/>
    <w:rsid w:val="00275A09"/>
    <w:rsid w:val="00277886"/>
    <w:rsid w:val="00280765"/>
    <w:rsid w:val="00312410"/>
    <w:rsid w:val="00324A5F"/>
    <w:rsid w:val="00376E19"/>
    <w:rsid w:val="0038244F"/>
    <w:rsid w:val="003A1BBF"/>
    <w:rsid w:val="003B3919"/>
    <w:rsid w:val="003C075D"/>
    <w:rsid w:val="003C130F"/>
    <w:rsid w:val="00455619"/>
    <w:rsid w:val="00462E52"/>
    <w:rsid w:val="004646D0"/>
    <w:rsid w:val="004652D5"/>
    <w:rsid w:val="00471C77"/>
    <w:rsid w:val="004725F8"/>
    <w:rsid w:val="00474E18"/>
    <w:rsid w:val="004C1ED9"/>
    <w:rsid w:val="004D0840"/>
    <w:rsid w:val="004F04DE"/>
    <w:rsid w:val="004F5F3B"/>
    <w:rsid w:val="005040E1"/>
    <w:rsid w:val="00506E2F"/>
    <w:rsid w:val="00550190"/>
    <w:rsid w:val="00560D9E"/>
    <w:rsid w:val="00576316"/>
    <w:rsid w:val="00581E7A"/>
    <w:rsid w:val="005C6552"/>
    <w:rsid w:val="005D2196"/>
    <w:rsid w:val="00606240"/>
    <w:rsid w:val="0068118E"/>
    <w:rsid w:val="00756E1F"/>
    <w:rsid w:val="00783CF2"/>
    <w:rsid w:val="0079068C"/>
    <w:rsid w:val="007942B2"/>
    <w:rsid w:val="007F5EEA"/>
    <w:rsid w:val="007F7AC8"/>
    <w:rsid w:val="008414BD"/>
    <w:rsid w:val="008548E9"/>
    <w:rsid w:val="00864AED"/>
    <w:rsid w:val="008B277F"/>
    <w:rsid w:val="008C79A1"/>
    <w:rsid w:val="008D3984"/>
    <w:rsid w:val="008D56BB"/>
    <w:rsid w:val="008E0FD7"/>
    <w:rsid w:val="009749ED"/>
    <w:rsid w:val="009C3E1B"/>
    <w:rsid w:val="009D1C3C"/>
    <w:rsid w:val="00A128A1"/>
    <w:rsid w:val="00A16552"/>
    <w:rsid w:val="00A42BC6"/>
    <w:rsid w:val="00A459B4"/>
    <w:rsid w:val="00A45BD2"/>
    <w:rsid w:val="00A475B9"/>
    <w:rsid w:val="00A53616"/>
    <w:rsid w:val="00A729EB"/>
    <w:rsid w:val="00A840E2"/>
    <w:rsid w:val="00A9714D"/>
    <w:rsid w:val="00AA77A2"/>
    <w:rsid w:val="00AF3F7B"/>
    <w:rsid w:val="00B53EE6"/>
    <w:rsid w:val="00B8574C"/>
    <w:rsid w:val="00BC399C"/>
    <w:rsid w:val="00C73D17"/>
    <w:rsid w:val="00C8275E"/>
    <w:rsid w:val="00C860FD"/>
    <w:rsid w:val="00C9373E"/>
    <w:rsid w:val="00CD70B7"/>
    <w:rsid w:val="00CE2B31"/>
    <w:rsid w:val="00D15C6A"/>
    <w:rsid w:val="00D2325A"/>
    <w:rsid w:val="00D25327"/>
    <w:rsid w:val="00D30EED"/>
    <w:rsid w:val="00D34785"/>
    <w:rsid w:val="00D64206"/>
    <w:rsid w:val="00D75939"/>
    <w:rsid w:val="00DD7A35"/>
    <w:rsid w:val="00E2262B"/>
    <w:rsid w:val="00E64A2E"/>
    <w:rsid w:val="00E771B1"/>
    <w:rsid w:val="00F17A59"/>
    <w:rsid w:val="00F23B97"/>
    <w:rsid w:val="00F60E76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E462"/>
  <w15:chartTrackingRefBased/>
  <w15:docId w15:val="{4A905BC6-1C89-4933-90DB-E8C73395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vojnovicgiuliano@gmail.com</cp:lastModifiedBy>
  <cp:revision>7</cp:revision>
  <cp:lastPrinted>2022-01-26T08:33:00Z</cp:lastPrinted>
  <dcterms:created xsi:type="dcterms:W3CDTF">2022-01-26T07:47:00Z</dcterms:created>
  <dcterms:modified xsi:type="dcterms:W3CDTF">2022-01-26T09:28:00Z</dcterms:modified>
</cp:coreProperties>
</file>